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DBAE" w14:textId="77777777" w:rsidR="00B8337F" w:rsidRPr="007F1C07" w:rsidRDefault="00B8337F" w:rsidP="002F7D96">
      <w:pPr>
        <w:ind w:left="284" w:hanging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1C07">
        <w:rPr>
          <w:rFonts w:ascii="Times New Roman" w:hAnsi="Times New Roman" w:cs="Times New Roman"/>
          <w:b/>
          <w:sz w:val="20"/>
          <w:szCs w:val="20"/>
        </w:rPr>
        <w:t>KLAUZULA INF</w:t>
      </w:r>
      <w:r w:rsidR="003A46B4" w:rsidRPr="007F1C07">
        <w:rPr>
          <w:rFonts w:ascii="Times New Roman" w:hAnsi="Times New Roman" w:cs="Times New Roman"/>
          <w:b/>
          <w:sz w:val="20"/>
          <w:szCs w:val="20"/>
        </w:rPr>
        <w:t>ORMACYJNA</w:t>
      </w:r>
      <w:r w:rsidR="00B708F8" w:rsidRPr="007F1C07">
        <w:rPr>
          <w:rFonts w:ascii="Times New Roman" w:hAnsi="Times New Roman" w:cs="Times New Roman"/>
          <w:b/>
          <w:sz w:val="20"/>
          <w:szCs w:val="20"/>
        </w:rPr>
        <w:t xml:space="preserve"> O</w:t>
      </w:r>
      <w:r w:rsidR="003A46B4" w:rsidRPr="007F1C07">
        <w:rPr>
          <w:rFonts w:ascii="Times New Roman" w:hAnsi="Times New Roman" w:cs="Times New Roman"/>
          <w:b/>
          <w:sz w:val="20"/>
          <w:szCs w:val="20"/>
        </w:rPr>
        <w:t xml:space="preserve"> MONITORINGU</w:t>
      </w:r>
      <w:r w:rsidRPr="007F1C0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99B5C22" w14:textId="77777777" w:rsidR="00B8337F" w:rsidRPr="007F1C07" w:rsidRDefault="00B8337F" w:rsidP="00B8337F">
      <w:pPr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(zwanego dalej RODO)</w:t>
      </w:r>
    </w:p>
    <w:p w14:paraId="7CDA5979" w14:textId="5334F841" w:rsidR="002F7D96" w:rsidRPr="007F1C07" w:rsidRDefault="00B8337F" w:rsidP="00BC1B8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1C07">
        <w:rPr>
          <w:rFonts w:ascii="Times New Roman" w:hAnsi="Times New Roman" w:cs="Times New Roman"/>
          <w:b/>
          <w:sz w:val="20"/>
          <w:szCs w:val="20"/>
        </w:rPr>
        <w:t>informuje</w:t>
      </w:r>
      <w:r w:rsidR="002F7D96" w:rsidRPr="007F1C07">
        <w:rPr>
          <w:rFonts w:ascii="Times New Roman" w:hAnsi="Times New Roman" w:cs="Times New Roman"/>
          <w:b/>
          <w:sz w:val="20"/>
          <w:szCs w:val="20"/>
        </w:rPr>
        <w:t>my</w:t>
      </w:r>
      <w:r w:rsidRPr="007F1C07">
        <w:rPr>
          <w:rFonts w:ascii="Times New Roman" w:hAnsi="Times New Roman" w:cs="Times New Roman"/>
          <w:b/>
          <w:sz w:val="20"/>
          <w:szCs w:val="20"/>
        </w:rPr>
        <w:t xml:space="preserve"> że:</w:t>
      </w:r>
    </w:p>
    <w:p w14:paraId="540A8119" w14:textId="14790840" w:rsidR="00BC1B83" w:rsidRPr="007F1C07" w:rsidRDefault="00BC1B83" w:rsidP="00BC1B83">
      <w:pPr>
        <w:pStyle w:val="Akapitzlist"/>
        <w:numPr>
          <w:ilvl w:val="0"/>
          <w:numId w:val="6"/>
        </w:numPr>
        <w:spacing w:before="240"/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 xml:space="preserve">Administratorem systemu monitoringu jest </w:t>
      </w:r>
      <w:r w:rsidRPr="007F1C07">
        <w:rPr>
          <w:rFonts w:ascii="Times New Roman" w:hAnsi="Times New Roman" w:cs="Times New Roman"/>
          <w:bCs/>
        </w:rPr>
        <w:t>Żłobek Samorządowy w Jamnicy</w:t>
      </w:r>
      <w:r w:rsidRPr="007F1C07">
        <w:rPr>
          <w:rFonts w:ascii="Times New Roman" w:hAnsi="Times New Roman" w:cs="Times New Roman"/>
          <w:sz w:val="20"/>
          <w:szCs w:val="20"/>
        </w:rPr>
        <w:t xml:space="preserve"> reprezentowany przez Dyrektora,</w:t>
      </w:r>
      <w:r w:rsidRPr="007F1C07">
        <w:rPr>
          <w:rFonts w:ascii="Times New Roman" w:hAnsi="Times New Roman" w:cs="Times New Roman"/>
          <w:bCs/>
        </w:rPr>
        <w:t xml:space="preserve"> z siedzibą w Jamnicy 135, 39-410 Grębów e-mail: dyrektor@zlobekjamnica.pl tel.: 664420303.</w:t>
      </w:r>
    </w:p>
    <w:p w14:paraId="76585AC6" w14:textId="793E1CE8" w:rsidR="00BC1B83" w:rsidRPr="007F1C07" w:rsidRDefault="002F7D96" w:rsidP="00BC1B83">
      <w:pPr>
        <w:pStyle w:val="Akapitzlist"/>
        <w:numPr>
          <w:ilvl w:val="0"/>
          <w:numId w:val="6"/>
        </w:numPr>
        <w:spacing w:before="240"/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 xml:space="preserve">W </w:t>
      </w:r>
      <w:r w:rsidR="00BC1B83" w:rsidRPr="007F1C07">
        <w:rPr>
          <w:rFonts w:ascii="Times New Roman" w:hAnsi="Times New Roman" w:cs="Times New Roman"/>
          <w:sz w:val="20"/>
          <w:szCs w:val="20"/>
        </w:rPr>
        <w:t>żłobku wyznaczono Inspektora Ochrony Danych, z którym można się skontaktować za pośrednictwem:</w:t>
      </w:r>
    </w:p>
    <w:p w14:paraId="369F4CC0" w14:textId="77777777" w:rsidR="00BC1B83" w:rsidRPr="007F1C07" w:rsidRDefault="00BC1B83" w:rsidP="00BC1B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• poczty elektronicznej – e-mail: iodo@grebow.com.pl , tel.  15  811 27 15</w:t>
      </w:r>
    </w:p>
    <w:p w14:paraId="2F3BF16F" w14:textId="29AA06C4" w:rsidR="00BC1B83" w:rsidRPr="007F1C07" w:rsidRDefault="00BC1B83" w:rsidP="00BC1B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• poczty tradycyjnej – adres: Urząd Gminy Grębów ul. Rynek 1, 39-410 Grębów.</w:t>
      </w:r>
    </w:p>
    <w:p w14:paraId="74A28459" w14:textId="77777777" w:rsidR="00BC1B83" w:rsidRPr="007F1C07" w:rsidRDefault="00BC1B83" w:rsidP="00BC1B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2195820" w14:textId="77777777" w:rsidR="004C1E7F" w:rsidRPr="007F1C07" w:rsidRDefault="00303A1A" w:rsidP="004C1E7F">
      <w:pPr>
        <w:pStyle w:val="Akapitzlist"/>
        <w:numPr>
          <w:ilvl w:val="0"/>
          <w:numId w:val="6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Monitoring prowadzony jest w celu zape</w:t>
      </w:r>
      <w:r w:rsidR="00C13CCE" w:rsidRPr="007F1C07">
        <w:rPr>
          <w:rFonts w:ascii="Times New Roman" w:hAnsi="Times New Roman" w:cs="Times New Roman"/>
          <w:sz w:val="20"/>
          <w:szCs w:val="20"/>
        </w:rPr>
        <w:t xml:space="preserve">wnienia bezpieczeństwa </w:t>
      </w:r>
      <w:r w:rsidR="00BC1B83" w:rsidRPr="007F1C07">
        <w:rPr>
          <w:rFonts w:ascii="Times New Roman" w:hAnsi="Times New Roman" w:cs="Times New Roman"/>
          <w:sz w:val="20"/>
          <w:szCs w:val="20"/>
        </w:rPr>
        <w:t xml:space="preserve">dzieci, </w:t>
      </w:r>
      <w:r w:rsidRPr="007F1C07">
        <w:rPr>
          <w:rFonts w:ascii="Times New Roman" w:hAnsi="Times New Roman" w:cs="Times New Roman"/>
          <w:sz w:val="20"/>
          <w:szCs w:val="20"/>
        </w:rPr>
        <w:t>pracowników i osób pr</w:t>
      </w:r>
      <w:r w:rsidR="00C13CCE" w:rsidRPr="007F1C07">
        <w:rPr>
          <w:rFonts w:ascii="Times New Roman" w:hAnsi="Times New Roman" w:cs="Times New Roman"/>
          <w:sz w:val="20"/>
          <w:szCs w:val="20"/>
        </w:rPr>
        <w:t>zebywających na terenie monitorowanym</w:t>
      </w:r>
      <w:r w:rsidR="00B62AE1" w:rsidRPr="007F1C07">
        <w:rPr>
          <w:rFonts w:ascii="Times New Roman" w:hAnsi="Times New Roman" w:cs="Times New Roman"/>
          <w:sz w:val="20"/>
          <w:szCs w:val="20"/>
        </w:rPr>
        <w:t xml:space="preserve"> oraz </w:t>
      </w:r>
      <w:r w:rsidRPr="007F1C07">
        <w:rPr>
          <w:rFonts w:ascii="Times New Roman" w:hAnsi="Times New Roman" w:cs="Times New Roman"/>
          <w:sz w:val="20"/>
          <w:szCs w:val="20"/>
        </w:rPr>
        <w:t>w celu ochrony mienia</w:t>
      </w:r>
      <w:r w:rsidR="00B62AE1" w:rsidRPr="007F1C07">
        <w:rPr>
          <w:rFonts w:ascii="Times New Roman" w:hAnsi="Times New Roman" w:cs="Times New Roman"/>
          <w:sz w:val="20"/>
          <w:szCs w:val="20"/>
        </w:rPr>
        <w:t>.</w:t>
      </w:r>
    </w:p>
    <w:p w14:paraId="1F4967FC" w14:textId="32383A17" w:rsidR="004C1E7F" w:rsidRPr="007F1C07" w:rsidRDefault="004C1E7F" w:rsidP="004C1E7F">
      <w:pPr>
        <w:pStyle w:val="Akapitzlist"/>
        <w:numPr>
          <w:ilvl w:val="0"/>
          <w:numId w:val="6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Podstawą prawną przetwarzania danych osobowych w ramach monitoringu jest art. 6 ust. 1 lit. e RODO w związku z art. 9a ust. 1 ustawy z dnia 8 marca 1990 r. o samorządzie gminnym, w celu zapewnienia bezpieczeństwa dzieci, pracowników i innych osób przebywających na terenie Żłobka oraz ochrony mienia.</w:t>
      </w:r>
    </w:p>
    <w:p w14:paraId="352FBAE6" w14:textId="77777777" w:rsidR="004C1E7F" w:rsidRPr="007F1C07" w:rsidRDefault="004C1E7F" w:rsidP="004C1E7F">
      <w:pPr>
        <w:pStyle w:val="Akapitzlist"/>
        <w:tabs>
          <w:tab w:val="left" w:pos="284"/>
        </w:tabs>
        <w:ind w:left="76" w:right="168"/>
        <w:jc w:val="both"/>
        <w:rPr>
          <w:rFonts w:ascii="Times New Roman" w:hAnsi="Times New Roman" w:cs="Times New Roman"/>
          <w:sz w:val="20"/>
          <w:szCs w:val="20"/>
        </w:rPr>
      </w:pPr>
    </w:p>
    <w:p w14:paraId="53D6EA0B" w14:textId="584A60AF" w:rsidR="00C13CCE" w:rsidRPr="007F1C07" w:rsidRDefault="00A66946" w:rsidP="007069BE">
      <w:pPr>
        <w:pStyle w:val="Akapitzlist"/>
        <w:numPr>
          <w:ilvl w:val="0"/>
          <w:numId w:val="6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Monitoring swym zasięgiem obejmuje</w:t>
      </w:r>
      <w:r w:rsidR="00C13CCE" w:rsidRPr="007F1C07">
        <w:rPr>
          <w:rFonts w:ascii="Times New Roman" w:hAnsi="Times New Roman" w:cs="Times New Roman"/>
          <w:sz w:val="20"/>
          <w:szCs w:val="20"/>
        </w:rPr>
        <w:t>:</w:t>
      </w:r>
    </w:p>
    <w:p w14:paraId="76DD8CB2" w14:textId="7CAA3D5B" w:rsidR="00C13CCE" w:rsidRPr="007F1C07" w:rsidRDefault="001A2163" w:rsidP="00C13CCE">
      <w:pPr>
        <w:pStyle w:val="Akapitzlist"/>
        <w:numPr>
          <w:ilvl w:val="0"/>
          <w:numId w:val="3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Wejście główne do żłobka</w:t>
      </w:r>
    </w:p>
    <w:p w14:paraId="3526761F" w14:textId="1FEE75A3" w:rsidR="00C13CCE" w:rsidRPr="007F1C07" w:rsidRDefault="001A2163" w:rsidP="00C13CCE">
      <w:pPr>
        <w:pStyle w:val="Akapitzlist"/>
        <w:numPr>
          <w:ilvl w:val="0"/>
          <w:numId w:val="3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Brama wjazdowa</w:t>
      </w:r>
    </w:p>
    <w:p w14:paraId="67714D44" w14:textId="146C73ED" w:rsidR="001A2163" w:rsidRPr="007F1C07" w:rsidRDefault="001A2163" w:rsidP="00C13CCE">
      <w:pPr>
        <w:pStyle w:val="Akapitzlist"/>
        <w:numPr>
          <w:ilvl w:val="0"/>
          <w:numId w:val="3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Korytarz główny</w:t>
      </w:r>
    </w:p>
    <w:p w14:paraId="2F88CECE" w14:textId="64A476BF" w:rsidR="00C13CCE" w:rsidRPr="007F1C07" w:rsidRDefault="001A2163" w:rsidP="00C13CCE">
      <w:pPr>
        <w:pStyle w:val="Akapitzlist"/>
        <w:numPr>
          <w:ilvl w:val="0"/>
          <w:numId w:val="3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Hol nad kotłownią</w:t>
      </w:r>
    </w:p>
    <w:p w14:paraId="0CE9478A" w14:textId="61021DF4" w:rsidR="001A2163" w:rsidRPr="007F1C07" w:rsidRDefault="001A2163" w:rsidP="00C13CCE">
      <w:pPr>
        <w:pStyle w:val="Akapitzlist"/>
        <w:numPr>
          <w:ilvl w:val="0"/>
          <w:numId w:val="3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Wyjście tylne</w:t>
      </w:r>
    </w:p>
    <w:p w14:paraId="2E7285C3" w14:textId="76240697" w:rsidR="00C13CCE" w:rsidRPr="007F1C07" w:rsidRDefault="001A2163" w:rsidP="00C13CCE">
      <w:pPr>
        <w:pStyle w:val="Akapitzlist"/>
        <w:numPr>
          <w:ilvl w:val="0"/>
          <w:numId w:val="3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Sala zabaw</w:t>
      </w:r>
    </w:p>
    <w:p w14:paraId="1264493E" w14:textId="62BFAC39" w:rsidR="001A2163" w:rsidRPr="007F1C07" w:rsidRDefault="001A2163" w:rsidP="00C13CCE">
      <w:pPr>
        <w:pStyle w:val="Akapitzlist"/>
        <w:numPr>
          <w:ilvl w:val="0"/>
          <w:numId w:val="3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Sypialnia</w:t>
      </w:r>
    </w:p>
    <w:p w14:paraId="7A8243E8" w14:textId="77777777" w:rsidR="00730B5F" w:rsidRPr="007F1C07" w:rsidRDefault="00730B5F" w:rsidP="00730B5F">
      <w:pPr>
        <w:pStyle w:val="Akapitzlist"/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</w:p>
    <w:p w14:paraId="1E11683C" w14:textId="1EA05A2E" w:rsidR="001A2163" w:rsidRPr="007F1C07" w:rsidRDefault="004C1E7F" w:rsidP="001A2163">
      <w:pPr>
        <w:pStyle w:val="Akapitzlist"/>
        <w:numPr>
          <w:ilvl w:val="0"/>
          <w:numId w:val="6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Nagrania z monitoringu są przechowywane przez okres nie dłuższy niż 21 dni</w:t>
      </w:r>
      <w:r w:rsidR="000D1666" w:rsidRPr="007F1C07">
        <w:rPr>
          <w:rFonts w:ascii="Times New Roman" w:hAnsi="Times New Roman" w:cs="Times New Roman"/>
          <w:sz w:val="20"/>
          <w:szCs w:val="20"/>
        </w:rPr>
        <w:t xml:space="preserve">.  Po </w:t>
      </w:r>
      <w:r w:rsidR="001A2163" w:rsidRPr="007F1C07">
        <w:rPr>
          <w:rFonts w:ascii="Times New Roman" w:hAnsi="Times New Roman" w:cs="Times New Roman"/>
          <w:sz w:val="20"/>
          <w:szCs w:val="20"/>
        </w:rPr>
        <w:t>skończeniu się miejsca na dysku dane zostają automatycznie nadpisywane przez nagrania z kolejnych dni. Rejestracji i zapisowi danych na nośniku podlega tylko obraz (bez dźwięku).</w:t>
      </w:r>
    </w:p>
    <w:p w14:paraId="384B0D2F" w14:textId="77777777" w:rsidR="001A2163" w:rsidRPr="007F1C07" w:rsidRDefault="001A2163" w:rsidP="001A2163">
      <w:pPr>
        <w:pStyle w:val="Akapitzlist"/>
        <w:tabs>
          <w:tab w:val="left" w:pos="284"/>
        </w:tabs>
        <w:ind w:left="76" w:right="168"/>
        <w:jc w:val="both"/>
        <w:rPr>
          <w:rFonts w:ascii="Times New Roman" w:hAnsi="Times New Roman" w:cs="Times New Roman"/>
          <w:sz w:val="20"/>
          <w:szCs w:val="20"/>
        </w:rPr>
      </w:pPr>
    </w:p>
    <w:p w14:paraId="2326EEAC" w14:textId="276B69BA" w:rsidR="001A2163" w:rsidRPr="007F1C07" w:rsidRDefault="001A2163" w:rsidP="001A2163">
      <w:pPr>
        <w:pStyle w:val="Akapitzlist"/>
        <w:numPr>
          <w:ilvl w:val="0"/>
          <w:numId w:val="6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Nagrania z monitoringu mogą być udostępniane podmiotom uprawnionym do ich otrzymania na podstawie przepisów prawa, w szczególności Policji, prokuraturze lub sądom. Przetwarzanie danych osobowych w ramach systemu monitoringu może być również powierzane podmiotom zewnętrznym świadczącym na rzecz Administratora usługi związane z obsługą, konserwacją, serwisowaniem lub zabezpieczeniem systemu monitoringu, na podstawie umowy powierzenia przetwarzania danych osobowych zawartej zgodnie z art. 28 RODO.</w:t>
      </w:r>
    </w:p>
    <w:p w14:paraId="19CDB0F4" w14:textId="77777777" w:rsidR="00D53DAB" w:rsidRPr="007F1C07" w:rsidRDefault="00D53DAB" w:rsidP="00D53DAB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576B3EB7" w14:textId="40447CC2" w:rsidR="00B62AE1" w:rsidRPr="007F1C07" w:rsidRDefault="00B62AE1" w:rsidP="00B62AE1">
      <w:pPr>
        <w:pStyle w:val="Akapitzlist"/>
        <w:numPr>
          <w:ilvl w:val="0"/>
          <w:numId w:val="6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Osobie, której dane są przetwarzane w ramach monitoringu, przysługuje prawo dostępu do swoich danych osobowych, na zasadach określonych w art. 15 RODO, z uwzględnieniem praw i wolności innych osób, a także prawo do ograniczenia przetwarzania danych oraz prawo wniesienia sprzeciwu wobec przetwarzania danych na zasadach określonych w RODO.</w:t>
      </w:r>
    </w:p>
    <w:p w14:paraId="4851E725" w14:textId="77777777" w:rsidR="00B62AE1" w:rsidRPr="007F1C07" w:rsidRDefault="00B62AE1" w:rsidP="00B62AE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1378570" w14:textId="5B5F7DFE" w:rsidR="004C1E7F" w:rsidRPr="007F1C07" w:rsidRDefault="00713E0B" w:rsidP="007F1C07">
      <w:pPr>
        <w:pStyle w:val="Akapitzlist"/>
        <w:numPr>
          <w:ilvl w:val="0"/>
          <w:numId w:val="6"/>
        </w:numPr>
        <w:tabs>
          <w:tab w:val="left" w:pos="284"/>
        </w:tabs>
        <w:ind w:right="168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Zgo</w:t>
      </w:r>
      <w:r w:rsidR="00D53DAB" w:rsidRPr="007F1C07">
        <w:rPr>
          <w:rFonts w:ascii="Times New Roman" w:hAnsi="Times New Roman" w:cs="Times New Roman"/>
          <w:sz w:val="20"/>
          <w:szCs w:val="20"/>
        </w:rPr>
        <w:t xml:space="preserve">dnie z RODO przysługuje Państwu </w:t>
      </w:r>
      <w:r w:rsidR="007043AE" w:rsidRPr="007F1C07">
        <w:rPr>
          <w:rFonts w:ascii="Times New Roman" w:hAnsi="Times New Roman" w:cs="Times New Roman"/>
          <w:sz w:val="20"/>
          <w:szCs w:val="20"/>
        </w:rPr>
        <w:t xml:space="preserve">prawo do wniesienia skargi do organu nadzorczego tj. Prezesa Urzędu Ochrony Danych Osobowych (ul. </w:t>
      </w:r>
      <w:r w:rsidR="001A66F5" w:rsidRPr="007F1C07">
        <w:rPr>
          <w:rFonts w:ascii="Times New Roman" w:hAnsi="Times New Roman" w:cs="Times New Roman"/>
          <w:sz w:val="20"/>
          <w:szCs w:val="20"/>
        </w:rPr>
        <w:t>Moniuszki 1A, 00-014 Warszawa</w:t>
      </w:r>
      <w:r w:rsidR="007043AE" w:rsidRPr="007F1C07">
        <w:rPr>
          <w:rFonts w:ascii="Times New Roman" w:hAnsi="Times New Roman" w:cs="Times New Roman"/>
          <w:sz w:val="20"/>
          <w:szCs w:val="20"/>
        </w:rPr>
        <w:t>),</w:t>
      </w:r>
      <w:r w:rsidR="00D53DAB" w:rsidRPr="007F1C07">
        <w:rPr>
          <w:rFonts w:ascii="Times New Roman" w:hAnsi="Times New Roman" w:cs="Times New Roman"/>
          <w:sz w:val="20"/>
          <w:szCs w:val="20"/>
        </w:rPr>
        <w:t xml:space="preserve"> gdy uznają Państwo, iż przetwarzanie danych osobowych narusza przepisy RODO. </w:t>
      </w:r>
    </w:p>
    <w:p w14:paraId="0879610C" w14:textId="54E47902" w:rsidR="001A2163" w:rsidRPr="007F1C07" w:rsidRDefault="001A2163" w:rsidP="001A216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>Państwa dane osobowe nie podlegają profilowaniu ani zautomatyzowanemu podejmowaniu decyzji.</w:t>
      </w:r>
    </w:p>
    <w:p w14:paraId="018D58AD" w14:textId="77777777" w:rsidR="007F1C07" w:rsidRPr="007F1C07" w:rsidRDefault="007F1C07" w:rsidP="007F1C07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7F1C07">
        <w:rPr>
          <w:rFonts w:ascii="Times New Roman" w:hAnsi="Times New Roman" w:cs="Times New Roman"/>
          <w:sz w:val="20"/>
          <w:szCs w:val="20"/>
        </w:rPr>
        <w:t xml:space="preserve">Państwa dane osobowe nie będą przekazywane poza Europejski Obszar Gospodarczy (obejmujący Unię Europejską, Norwegię, Liechtenstein i Islandię). </w:t>
      </w:r>
    </w:p>
    <w:p w14:paraId="0C858617" w14:textId="77777777" w:rsidR="007F1C07" w:rsidRPr="007F1C07" w:rsidRDefault="007F1C07" w:rsidP="007F1C07">
      <w:pPr>
        <w:spacing w:after="0"/>
        <w:ind w:left="-284"/>
        <w:jc w:val="both"/>
        <w:rPr>
          <w:rFonts w:ascii="Cambria" w:hAnsi="Cambria"/>
          <w:sz w:val="20"/>
          <w:szCs w:val="20"/>
        </w:rPr>
      </w:pPr>
    </w:p>
    <w:p w14:paraId="5027BD08" w14:textId="77777777" w:rsidR="00BC1B83" w:rsidRPr="00D955AD" w:rsidRDefault="00BC1B83" w:rsidP="004C1E7F">
      <w:pPr>
        <w:spacing w:after="0"/>
        <w:jc w:val="both"/>
        <w:rPr>
          <w:rFonts w:ascii="Cambria" w:hAnsi="Cambria"/>
          <w:sz w:val="20"/>
          <w:szCs w:val="20"/>
        </w:rPr>
      </w:pPr>
    </w:p>
    <w:sectPr w:rsidR="00BC1B83" w:rsidRPr="00D95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C64A4"/>
    <w:multiLevelType w:val="hybridMultilevel"/>
    <w:tmpl w:val="6D94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11AB4"/>
    <w:multiLevelType w:val="hybridMultilevel"/>
    <w:tmpl w:val="BA7CCBE0"/>
    <w:lvl w:ilvl="0" w:tplc="025E266A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18BF193D"/>
    <w:multiLevelType w:val="hybridMultilevel"/>
    <w:tmpl w:val="E73C763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9835C84"/>
    <w:multiLevelType w:val="hybridMultilevel"/>
    <w:tmpl w:val="0BD8C4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54668"/>
    <w:multiLevelType w:val="hybridMultilevel"/>
    <w:tmpl w:val="5E9ABB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E03721"/>
    <w:multiLevelType w:val="hybridMultilevel"/>
    <w:tmpl w:val="5950B6AA"/>
    <w:lvl w:ilvl="0" w:tplc="D288371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D146947"/>
    <w:multiLevelType w:val="hybridMultilevel"/>
    <w:tmpl w:val="16565A2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28812F1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54F74D05"/>
    <w:multiLevelType w:val="hybridMultilevel"/>
    <w:tmpl w:val="FB9AEF18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9" w15:restartNumberingAfterBreak="0">
    <w:nsid w:val="587374EF"/>
    <w:multiLevelType w:val="hybridMultilevel"/>
    <w:tmpl w:val="9C90D4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8216A70"/>
    <w:multiLevelType w:val="hybridMultilevel"/>
    <w:tmpl w:val="518E4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128690">
    <w:abstractNumId w:val="7"/>
  </w:num>
  <w:num w:numId="2" w16cid:durableId="1188908713">
    <w:abstractNumId w:val="4"/>
  </w:num>
  <w:num w:numId="3" w16cid:durableId="1695841706">
    <w:abstractNumId w:val="3"/>
  </w:num>
  <w:num w:numId="4" w16cid:durableId="83036999">
    <w:abstractNumId w:val="2"/>
  </w:num>
  <w:num w:numId="5" w16cid:durableId="76289927">
    <w:abstractNumId w:val="4"/>
  </w:num>
  <w:num w:numId="6" w16cid:durableId="1614440227">
    <w:abstractNumId w:val="5"/>
  </w:num>
  <w:num w:numId="7" w16cid:durableId="1019744012">
    <w:abstractNumId w:val="1"/>
  </w:num>
  <w:num w:numId="8" w16cid:durableId="1764062733">
    <w:abstractNumId w:val="9"/>
  </w:num>
  <w:num w:numId="9" w16cid:durableId="499858466">
    <w:abstractNumId w:val="8"/>
  </w:num>
  <w:num w:numId="10" w16cid:durableId="990331054">
    <w:abstractNumId w:val="10"/>
  </w:num>
  <w:num w:numId="11" w16cid:durableId="595334553">
    <w:abstractNumId w:val="6"/>
  </w:num>
  <w:num w:numId="12" w16cid:durableId="184775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7F"/>
    <w:rsid w:val="00055187"/>
    <w:rsid w:val="00091A8C"/>
    <w:rsid w:val="000D1666"/>
    <w:rsid w:val="001109FB"/>
    <w:rsid w:val="001A2163"/>
    <w:rsid w:val="001A66F5"/>
    <w:rsid w:val="001E7B15"/>
    <w:rsid w:val="00223E4D"/>
    <w:rsid w:val="0022588B"/>
    <w:rsid w:val="002E5FED"/>
    <w:rsid w:val="002F7D96"/>
    <w:rsid w:val="00303A1A"/>
    <w:rsid w:val="003A46B4"/>
    <w:rsid w:val="00406DCB"/>
    <w:rsid w:val="00451440"/>
    <w:rsid w:val="00452935"/>
    <w:rsid w:val="00474E34"/>
    <w:rsid w:val="004C1E7F"/>
    <w:rsid w:val="0053729F"/>
    <w:rsid w:val="005C5AE4"/>
    <w:rsid w:val="005F3D51"/>
    <w:rsid w:val="007043AE"/>
    <w:rsid w:val="00713E0B"/>
    <w:rsid w:val="007168C7"/>
    <w:rsid w:val="0072709F"/>
    <w:rsid w:val="00730B5F"/>
    <w:rsid w:val="007965A1"/>
    <w:rsid w:val="007E05A7"/>
    <w:rsid w:val="007F0148"/>
    <w:rsid w:val="007F1C07"/>
    <w:rsid w:val="00831C3D"/>
    <w:rsid w:val="0084559D"/>
    <w:rsid w:val="008B4F8C"/>
    <w:rsid w:val="00977A99"/>
    <w:rsid w:val="00A66946"/>
    <w:rsid w:val="00B62AE1"/>
    <w:rsid w:val="00B708F8"/>
    <w:rsid w:val="00B77B97"/>
    <w:rsid w:val="00B8337F"/>
    <w:rsid w:val="00BC1B83"/>
    <w:rsid w:val="00C13CCE"/>
    <w:rsid w:val="00D11093"/>
    <w:rsid w:val="00D53DAB"/>
    <w:rsid w:val="00D955AD"/>
    <w:rsid w:val="00DC18BA"/>
    <w:rsid w:val="00E03AC8"/>
    <w:rsid w:val="00E6326D"/>
    <w:rsid w:val="00F035DB"/>
    <w:rsid w:val="00F17D26"/>
    <w:rsid w:val="00F4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4847"/>
  <w15:chartTrackingRefBased/>
  <w15:docId w15:val="{B17AD718-64C7-4C65-AE48-888D0E6A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33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7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DA7FF-934B-420C-B0B9-B70ACD34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Rębisz</dc:creator>
  <cp:keywords/>
  <dc:description/>
  <cp:lastModifiedBy>Dyrektor Żłobek Jamnica</cp:lastModifiedBy>
  <cp:revision>3</cp:revision>
  <cp:lastPrinted>2024-01-23T11:10:00Z</cp:lastPrinted>
  <dcterms:created xsi:type="dcterms:W3CDTF">2026-09-10T11:20:00Z</dcterms:created>
  <dcterms:modified xsi:type="dcterms:W3CDTF">2026-09-11T10:34:00Z</dcterms:modified>
</cp:coreProperties>
</file>